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4B294C">
        <w:rPr>
          <w:rFonts w:ascii="Arial" w:hAnsi="Arial" w:cs="Arial"/>
          <w:b/>
          <w:sz w:val="24"/>
          <w:szCs w:val="24"/>
          <w:u w:val="single"/>
        </w:rPr>
        <w:t xml:space="preserve"> 12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153BEC">
        <w:rPr>
          <w:rFonts w:ascii="Arial" w:hAnsi="Arial" w:cs="Arial"/>
          <w:b/>
          <w:sz w:val="24"/>
          <w:szCs w:val="24"/>
          <w:u w:val="single"/>
        </w:rPr>
        <w:t>Gene Regulation and Biotechnology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1C0D10">
        <w:rPr>
          <w:rFonts w:ascii="Arial" w:hAnsi="Arial" w:cs="Arial"/>
          <w:sz w:val="24"/>
          <w:szCs w:val="24"/>
        </w:rPr>
        <w:t>Ottolini</w:t>
      </w:r>
      <w:proofErr w:type="spellEnd"/>
      <w:r w:rsidRPr="001C0D10">
        <w:rPr>
          <w:rFonts w:ascii="Arial" w:hAnsi="Arial" w:cs="Arial"/>
          <w:sz w:val="24"/>
          <w:szCs w:val="24"/>
        </w:rPr>
        <w:t>, AP Biology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2250"/>
        <w:gridCol w:w="8370"/>
        <w:gridCol w:w="1620"/>
        <w:gridCol w:w="1620"/>
      </w:tblGrid>
      <w:tr w:rsidR="004B294C" w:rsidTr="004B294C">
        <w:trPr>
          <w:trHeight w:val="818"/>
        </w:trPr>
        <w:tc>
          <w:tcPr>
            <w:tcW w:w="2250" w:type="dxa"/>
          </w:tcPr>
          <w:p w:rsidR="004B294C" w:rsidRPr="004B294C" w:rsidRDefault="004B294C" w:rsidP="00E738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294C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8370" w:type="dxa"/>
          </w:tcPr>
          <w:p w:rsidR="004B294C" w:rsidRPr="004B294C" w:rsidRDefault="004B294C" w:rsidP="00E738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294C">
              <w:rPr>
                <w:rFonts w:ascii="Arial" w:hAnsi="Arial" w:cs="Arial"/>
                <w:b/>
                <w:sz w:val="24"/>
                <w:szCs w:val="24"/>
              </w:rPr>
              <w:t>Learning Target</w:t>
            </w:r>
          </w:p>
        </w:tc>
        <w:tc>
          <w:tcPr>
            <w:tcW w:w="1620" w:type="dxa"/>
          </w:tcPr>
          <w:p w:rsidR="004B294C" w:rsidRPr="004B294C" w:rsidRDefault="004B294C" w:rsidP="00E738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b/>
                <w:sz w:val="24"/>
                <w:szCs w:val="24"/>
              </w:rPr>
              <w:t xml:space="preserve">DBA Score </w:t>
            </w:r>
            <w:r w:rsidRPr="004B294C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1620" w:type="dxa"/>
          </w:tcPr>
          <w:p w:rsidR="004B294C" w:rsidRPr="004B294C" w:rsidRDefault="004B294C" w:rsidP="00E738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4B294C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4B294C" w:rsidTr="004B294C">
        <w:trPr>
          <w:trHeight w:val="678"/>
        </w:trPr>
        <w:tc>
          <w:tcPr>
            <w:tcW w:w="2250" w:type="dxa"/>
            <w:vMerge w:val="restart"/>
          </w:tcPr>
          <w:p w:rsidR="004B294C" w:rsidRPr="004B294C" w:rsidRDefault="004B294C" w:rsidP="00EC4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>1. Gene Regulation</w:t>
            </w:r>
          </w:p>
        </w:tc>
        <w:tc>
          <w:tcPr>
            <w:tcW w:w="8370" w:type="dxa"/>
          </w:tcPr>
          <w:p w:rsidR="004B294C" w:rsidRPr="004B294C" w:rsidRDefault="004B294C" w:rsidP="00153BEC">
            <w:pPr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 xml:space="preserve">A. I can identify the purpose of gene regulation in prokaryotic and eukaryotic cells. </w:t>
            </w:r>
          </w:p>
          <w:p w:rsidR="004B294C" w:rsidRPr="004B294C" w:rsidRDefault="004B294C" w:rsidP="00153BEC">
            <w:pPr>
              <w:rPr>
                <w:rFonts w:ascii="Arial" w:hAnsi="Arial" w:cs="Arial"/>
                <w:sz w:val="24"/>
                <w:szCs w:val="24"/>
              </w:rPr>
            </w:pPr>
          </w:p>
          <w:p w:rsidR="004B294C" w:rsidRPr="004B294C" w:rsidRDefault="004B294C" w:rsidP="00153B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20" w:type="dxa"/>
            <w:vMerge w:val="restart"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294C" w:rsidTr="004B294C">
        <w:trPr>
          <w:trHeight w:val="675"/>
        </w:trPr>
        <w:tc>
          <w:tcPr>
            <w:tcW w:w="2250" w:type="dxa"/>
            <w:vMerge/>
          </w:tcPr>
          <w:p w:rsidR="004B294C" w:rsidRPr="004B294C" w:rsidRDefault="004B294C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4B294C" w:rsidRPr="004B294C" w:rsidRDefault="004B294C" w:rsidP="000D6831">
            <w:pPr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>B. I can explain how inducible and repressible operons are regulated in prokaryotic cells.</w:t>
            </w:r>
          </w:p>
          <w:p w:rsidR="004B294C" w:rsidRPr="004B294C" w:rsidRDefault="004B294C" w:rsidP="000D6831">
            <w:pPr>
              <w:rPr>
                <w:rFonts w:ascii="Arial" w:hAnsi="Arial" w:cs="Arial"/>
                <w:sz w:val="24"/>
                <w:szCs w:val="24"/>
              </w:rPr>
            </w:pPr>
          </w:p>
          <w:p w:rsidR="004B294C" w:rsidRPr="004B294C" w:rsidRDefault="004B294C" w:rsidP="000D68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294C" w:rsidTr="004B294C">
        <w:trPr>
          <w:trHeight w:val="675"/>
        </w:trPr>
        <w:tc>
          <w:tcPr>
            <w:tcW w:w="2250" w:type="dxa"/>
            <w:vMerge/>
          </w:tcPr>
          <w:p w:rsidR="004B294C" w:rsidRPr="004B294C" w:rsidRDefault="004B294C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4B294C" w:rsidRPr="004B294C" w:rsidRDefault="004B294C" w:rsidP="00560CBE">
            <w:pPr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>C. I can compare / contrast the different levels of gene regulation in eukaryotic cells.</w:t>
            </w:r>
          </w:p>
        </w:tc>
        <w:tc>
          <w:tcPr>
            <w:tcW w:w="1620" w:type="dxa"/>
            <w:vMerge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294C" w:rsidTr="004B294C">
        <w:trPr>
          <w:trHeight w:val="500"/>
        </w:trPr>
        <w:tc>
          <w:tcPr>
            <w:tcW w:w="2250" w:type="dxa"/>
            <w:vMerge w:val="restart"/>
          </w:tcPr>
          <w:p w:rsidR="004B294C" w:rsidRPr="004B294C" w:rsidRDefault="004B294C" w:rsidP="00EC4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 xml:space="preserve">2. Biotechnology A </w:t>
            </w:r>
          </w:p>
        </w:tc>
        <w:tc>
          <w:tcPr>
            <w:tcW w:w="8370" w:type="dxa"/>
          </w:tcPr>
          <w:p w:rsidR="004B294C" w:rsidRPr="004B294C" w:rsidRDefault="004B294C" w:rsidP="00153BEC">
            <w:pPr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>D. I can describe the purpose and methods of gel electrophoresis and analyze electrophoresis results.</w:t>
            </w:r>
          </w:p>
          <w:p w:rsidR="004B294C" w:rsidRPr="004B294C" w:rsidRDefault="004B294C" w:rsidP="00153BEC">
            <w:pPr>
              <w:rPr>
                <w:rFonts w:ascii="Arial" w:hAnsi="Arial" w:cs="Arial"/>
                <w:sz w:val="24"/>
                <w:szCs w:val="24"/>
              </w:rPr>
            </w:pPr>
          </w:p>
          <w:p w:rsidR="004B294C" w:rsidRPr="004B294C" w:rsidRDefault="004B294C" w:rsidP="00153B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294C" w:rsidTr="004B294C">
        <w:trPr>
          <w:trHeight w:val="500"/>
        </w:trPr>
        <w:tc>
          <w:tcPr>
            <w:tcW w:w="2250" w:type="dxa"/>
            <w:vMerge/>
          </w:tcPr>
          <w:p w:rsidR="004B294C" w:rsidRPr="004B294C" w:rsidRDefault="004B294C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4B294C" w:rsidRPr="004B294C" w:rsidRDefault="004B294C" w:rsidP="001A159F">
            <w:pPr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 xml:space="preserve">E. I can describe the purpose and methods of polymerase chain reaction (PCR). </w:t>
            </w:r>
          </w:p>
          <w:p w:rsidR="004B294C" w:rsidRPr="004B294C" w:rsidRDefault="004B294C" w:rsidP="001A159F">
            <w:pPr>
              <w:rPr>
                <w:rFonts w:ascii="Arial" w:hAnsi="Arial" w:cs="Arial"/>
                <w:sz w:val="24"/>
                <w:szCs w:val="24"/>
              </w:rPr>
            </w:pPr>
          </w:p>
          <w:p w:rsidR="004B294C" w:rsidRPr="004B294C" w:rsidRDefault="004B294C" w:rsidP="001A15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294C" w:rsidTr="004B294C">
        <w:trPr>
          <w:trHeight w:val="694"/>
        </w:trPr>
        <w:tc>
          <w:tcPr>
            <w:tcW w:w="2250" w:type="dxa"/>
            <w:vMerge w:val="restart"/>
          </w:tcPr>
          <w:p w:rsidR="004B294C" w:rsidRPr="004B294C" w:rsidRDefault="004B294C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>3. Biotechnology B</w:t>
            </w:r>
          </w:p>
        </w:tc>
        <w:tc>
          <w:tcPr>
            <w:tcW w:w="8370" w:type="dxa"/>
          </w:tcPr>
          <w:p w:rsidR="004B294C" w:rsidRPr="004B294C" w:rsidRDefault="004B294C" w:rsidP="0094741D">
            <w:pPr>
              <w:rPr>
                <w:rFonts w:ascii="Arial" w:hAnsi="Arial" w:cs="Arial"/>
                <w:sz w:val="24"/>
                <w:szCs w:val="24"/>
              </w:rPr>
            </w:pPr>
            <w:r w:rsidRPr="004B294C">
              <w:rPr>
                <w:rFonts w:ascii="Arial" w:hAnsi="Arial" w:cs="Arial"/>
                <w:sz w:val="24"/>
                <w:szCs w:val="24"/>
              </w:rPr>
              <w:t xml:space="preserve">F. I can describe the purpose and methods of bacterial transformation and analyze bacterial transformation results. </w:t>
            </w:r>
          </w:p>
          <w:p w:rsidR="004B294C" w:rsidRPr="004B294C" w:rsidRDefault="004B294C" w:rsidP="0094741D">
            <w:pPr>
              <w:rPr>
                <w:rFonts w:ascii="Arial" w:hAnsi="Arial" w:cs="Arial"/>
                <w:sz w:val="24"/>
                <w:szCs w:val="24"/>
              </w:rPr>
            </w:pPr>
          </w:p>
          <w:p w:rsidR="004B294C" w:rsidRPr="004B294C" w:rsidRDefault="004B294C" w:rsidP="009474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B294C" w:rsidRPr="004B294C" w:rsidRDefault="004B294C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294C" w:rsidTr="004B294C">
        <w:trPr>
          <w:trHeight w:val="692"/>
        </w:trPr>
        <w:tc>
          <w:tcPr>
            <w:tcW w:w="2250" w:type="dxa"/>
            <w:vMerge/>
          </w:tcPr>
          <w:p w:rsidR="004B294C" w:rsidRDefault="004B294C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</w:tcPr>
          <w:p w:rsidR="004B294C" w:rsidRDefault="004B294C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I can provide examples of the practical uses of biotechnology, including insulin production and cloning. </w:t>
            </w:r>
          </w:p>
          <w:p w:rsidR="004B294C" w:rsidRDefault="004B294C" w:rsidP="007F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4B294C" w:rsidRDefault="004B294C" w:rsidP="007F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B294C" w:rsidRPr="001D67E2" w:rsidRDefault="004B294C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B294C" w:rsidRPr="001D67E2" w:rsidRDefault="004B294C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E2EE5"/>
    <w:rsid w:val="004005A0"/>
    <w:rsid w:val="004B294C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23E1D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3F9C9-5587-42D9-8CC7-0090CA30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2013-09-27T15:26:00Z</cp:lastPrinted>
  <dcterms:created xsi:type="dcterms:W3CDTF">2015-04-06T13:11:00Z</dcterms:created>
  <dcterms:modified xsi:type="dcterms:W3CDTF">2015-04-06T13:11:00Z</dcterms:modified>
</cp:coreProperties>
</file>